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06" w:rsidRDefault="003F6006" w:rsidP="00C22271">
      <w:pPr>
        <w:pStyle w:val="1"/>
        <w:rPr>
          <w:sz w:val="28"/>
          <w:lang w:val="uk-UA"/>
        </w:rPr>
      </w:pPr>
      <w:r w:rsidRPr="003B3BB5">
        <w:rPr>
          <w:sz w:val="28"/>
          <w:lang w:val="uk-UA"/>
        </w:rPr>
        <w:t xml:space="preserve">ПОЯСНЮВАЛЬНА ЗАПИСКА </w:t>
      </w:r>
    </w:p>
    <w:p w:rsidR="003B3BB5" w:rsidRPr="003B3BB5" w:rsidRDefault="003B3BB5" w:rsidP="003B3BB5">
      <w:pPr>
        <w:rPr>
          <w:lang w:val="uk-UA" w:eastAsia="ru-RU"/>
        </w:rPr>
      </w:pPr>
    </w:p>
    <w:p w:rsidR="003F6006" w:rsidRPr="006966DE" w:rsidRDefault="003F6006" w:rsidP="007740EE">
      <w:pPr>
        <w:pStyle w:val="1"/>
        <w:rPr>
          <w:b w:val="0"/>
          <w:sz w:val="28"/>
          <w:lang w:val="uk-UA"/>
        </w:rPr>
      </w:pPr>
      <w:r w:rsidRPr="006966DE">
        <w:rPr>
          <w:b w:val="0"/>
          <w:sz w:val="28"/>
          <w:lang w:val="uk-UA"/>
        </w:rPr>
        <w:t>до проекту рішення Чернігівської районної ради Чернігівської</w:t>
      </w:r>
    </w:p>
    <w:p w:rsidR="003F6006" w:rsidRDefault="00222280" w:rsidP="007740EE">
      <w:pPr>
        <w:spacing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області «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BF491C">
        <w:rPr>
          <w:rFonts w:ascii="Times New Roman" w:hAnsi="Times New Roman"/>
          <w:sz w:val="28"/>
          <w:szCs w:val="28"/>
          <w:lang w:val="uk-UA"/>
        </w:rPr>
        <w:t xml:space="preserve"> Програму</w:t>
      </w:r>
      <w:r w:rsidR="0055275D" w:rsidRPr="006966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91A63">
        <w:rPr>
          <w:rFonts w:ascii="Times New Roman" w:hAnsi="Times New Roman"/>
          <w:sz w:val="28"/>
          <w:szCs w:val="28"/>
          <w:lang w:val="uk-UA"/>
        </w:rPr>
        <w:t xml:space="preserve">розвитку фізичної культури та спорту </w:t>
      </w:r>
      <w:r>
        <w:rPr>
          <w:rFonts w:ascii="Times New Roman" w:hAnsi="Times New Roman"/>
          <w:sz w:val="28"/>
          <w:szCs w:val="28"/>
          <w:lang w:val="uk-UA"/>
        </w:rPr>
        <w:t>в  Чернігівському районі на 2016-2020</w:t>
      </w:r>
      <w:r w:rsidR="007740EE"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DE0891" w:rsidRDefault="00303561" w:rsidP="00DE0891">
      <w:pPr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3B3BB5">
        <w:rPr>
          <w:rFonts w:ascii="Times New Roman" w:hAnsi="Times New Roman"/>
          <w:b/>
          <w:sz w:val="28"/>
          <w:lang w:val="uk-UA" w:eastAsia="ru-RU"/>
        </w:rPr>
        <w:t>Обґрунтування</w:t>
      </w:r>
      <w:r w:rsidR="003F6006" w:rsidRPr="003B3BB5">
        <w:rPr>
          <w:rFonts w:ascii="Times New Roman" w:hAnsi="Times New Roman"/>
          <w:b/>
          <w:sz w:val="28"/>
          <w:lang w:val="uk-UA" w:eastAsia="ru-RU"/>
        </w:rPr>
        <w:t xml:space="preserve"> необхідності прийняття рішення</w:t>
      </w:r>
    </w:p>
    <w:p w:rsidR="00DE0891" w:rsidRPr="00EB27B6" w:rsidRDefault="00EB27B6" w:rsidP="00DE08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5275D" w:rsidRPr="00DE0891">
        <w:rPr>
          <w:rFonts w:ascii="Times New Roman" w:hAnsi="Times New Roman"/>
          <w:sz w:val="28"/>
          <w:szCs w:val="28"/>
          <w:lang w:val="uk-UA"/>
        </w:rPr>
        <w:t>Одним із найважливіших завдань у сфері</w:t>
      </w:r>
      <w:r w:rsidR="00DE08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0891">
        <w:rPr>
          <w:rFonts w:ascii="Times New Roman" w:hAnsi="Times New Roman"/>
          <w:color w:val="000000"/>
          <w:sz w:val="28"/>
          <w:szCs w:val="28"/>
          <w:lang w:val="uk-UA"/>
        </w:rPr>
        <w:t>фізичної культури та спорту</w:t>
      </w:r>
      <w:r w:rsidR="00DE0891" w:rsidRPr="00EB27B6">
        <w:rPr>
          <w:rFonts w:ascii="Times New Roman" w:hAnsi="Times New Roman"/>
          <w:color w:val="000000"/>
          <w:sz w:val="28"/>
          <w:szCs w:val="28"/>
          <w:lang w:val="uk-UA"/>
        </w:rPr>
        <w:t xml:space="preserve"> є реалізаці</w:t>
      </w:r>
      <w:r w:rsidR="00DE0891">
        <w:rPr>
          <w:rFonts w:ascii="Times New Roman" w:hAnsi="Times New Roman"/>
          <w:color w:val="000000"/>
          <w:sz w:val="28"/>
          <w:szCs w:val="28"/>
          <w:lang w:val="uk-UA"/>
        </w:rPr>
        <w:t xml:space="preserve">я </w:t>
      </w:r>
      <w:r w:rsidR="00DE0891" w:rsidRPr="00EB27B6">
        <w:rPr>
          <w:rFonts w:ascii="Times New Roman" w:hAnsi="Times New Roman"/>
          <w:color w:val="000000"/>
          <w:sz w:val="28"/>
          <w:szCs w:val="28"/>
          <w:lang w:val="uk-UA"/>
        </w:rPr>
        <w:t>заходів, спрямованих на залучення населення району до активних занять фізичною культурою і спортом, формування здорового способу життя, досягнення високих спортивних результатів</w:t>
      </w:r>
      <w:r w:rsidR="007E2184">
        <w:rPr>
          <w:rFonts w:ascii="Times New Roman" w:hAnsi="Times New Roman"/>
          <w:color w:val="000000"/>
          <w:sz w:val="28"/>
          <w:szCs w:val="28"/>
          <w:lang w:val="uk-UA"/>
        </w:rPr>
        <w:t xml:space="preserve"> (розрахунки додаються)</w:t>
      </w:r>
      <w:r w:rsidR="00DE0891" w:rsidRPr="00EB27B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F6006" w:rsidRPr="006966DE" w:rsidRDefault="003F6006" w:rsidP="006966DE">
      <w:pPr>
        <w:pStyle w:val="aa"/>
        <w:ind w:left="0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966DE">
        <w:rPr>
          <w:rFonts w:ascii="Times New Roman" w:hAnsi="Times New Roman"/>
          <w:b/>
          <w:sz w:val="28"/>
          <w:lang w:val="uk-UA" w:eastAsia="ru-RU"/>
        </w:rPr>
        <w:t>2. Цілі і завдання рішення</w:t>
      </w:r>
    </w:p>
    <w:p w:rsidR="00EB27B6" w:rsidRPr="00EB27B6" w:rsidRDefault="004E49F2" w:rsidP="00EB27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5016B" w:rsidRPr="00FB66A1">
        <w:rPr>
          <w:rFonts w:ascii="Times New Roman" w:hAnsi="Times New Roman"/>
          <w:sz w:val="28"/>
          <w:szCs w:val="28"/>
          <w:lang w:val="uk-UA"/>
        </w:rPr>
        <w:t>Метою даного рішення</w:t>
      </w:r>
      <w:r w:rsidR="00EB27B6" w:rsidRPr="00EB27B6">
        <w:rPr>
          <w:rFonts w:ascii="Times New Roman" w:hAnsi="Times New Roman"/>
          <w:color w:val="000000"/>
          <w:sz w:val="28"/>
          <w:szCs w:val="28"/>
          <w:lang w:val="uk-UA"/>
        </w:rPr>
        <w:t xml:space="preserve"> є визначення та забезпечення реалізації першочергових та пе</w:t>
      </w:r>
      <w:r w:rsidR="00EB27B6" w:rsidRPr="00EB27B6">
        <w:rPr>
          <w:rFonts w:ascii="Times New Roman" w:hAnsi="Times New Roman"/>
          <w:color w:val="000000"/>
          <w:sz w:val="28"/>
          <w:szCs w:val="28"/>
        </w:rPr>
        <w:t>рспективних заходів, спрямованих на залучення населення району до активних занять фізичною культурою і спортом, формування здорового способу життя, досягнення високих спортивних результатів.</w:t>
      </w:r>
    </w:p>
    <w:p w:rsidR="003F6006" w:rsidRPr="006966DE" w:rsidRDefault="003F6006" w:rsidP="003B3BB5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966DE">
        <w:rPr>
          <w:rFonts w:ascii="Times New Roman" w:hAnsi="Times New Roman"/>
          <w:b/>
          <w:sz w:val="28"/>
          <w:lang w:val="uk-UA" w:eastAsia="ru-RU"/>
        </w:rPr>
        <w:t>Загальна характеристика та основні положення рішення</w:t>
      </w:r>
    </w:p>
    <w:p w:rsidR="00401E55" w:rsidRPr="00401E55" w:rsidRDefault="00D27F7D" w:rsidP="00401E5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ab/>
      </w:r>
      <w:r w:rsidR="003F6006" w:rsidRPr="00D27F7D">
        <w:rPr>
          <w:rFonts w:ascii="Times New Roman" w:hAnsi="Times New Roman"/>
          <w:sz w:val="28"/>
          <w:lang w:val="uk-UA"/>
        </w:rPr>
        <w:t>Проектом рішення передбачається</w:t>
      </w:r>
      <w:r>
        <w:rPr>
          <w:sz w:val="28"/>
          <w:lang w:val="uk-UA"/>
        </w:rPr>
        <w:t xml:space="preserve"> </w:t>
      </w:r>
      <w:r w:rsidR="00401E55">
        <w:rPr>
          <w:rFonts w:ascii="Times New Roman" w:hAnsi="Times New Roman"/>
          <w:color w:val="000000"/>
          <w:sz w:val="28"/>
          <w:szCs w:val="28"/>
          <w:lang w:val="uk-UA"/>
        </w:rPr>
        <w:t>підтримати на селі ефективні</w:t>
      </w:r>
      <w:r w:rsidR="00401E55" w:rsidRPr="00401E55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форм</w:t>
      </w:r>
      <w:r w:rsidR="00401E55">
        <w:rPr>
          <w:rFonts w:ascii="Times New Roman" w:hAnsi="Times New Roman"/>
          <w:color w:val="000000"/>
          <w:sz w:val="28"/>
          <w:szCs w:val="28"/>
          <w:lang w:val="uk-UA"/>
        </w:rPr>
        <w:t>и, методи і засоби</w:t>
      </w:r>
      <w:r w:rsidR="00401E55" w:rsidRPr="00401E55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фізкультурно – оздоровчої діяльності та видів спорту з урахуванням особливостей, традицій, економічних та екологічних факторів, умов праці, специфіки життєдіяльності сільських жителів.</w:t>
      </w:r>
    </w:p>
    <w:p w:rsidR="003F6006" w:rsidRPr="006966DE" w:rsidRDefault="00343980" w:rsidP="00C22271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966DE">
        <w:rPr>
          <w:rFonts w:ascii="Times New Roman" w:hAnsi="Times New Roman"/>
          <w:b/>
          <w:sz w:val="28"/>
          <w:lang w:val="uk-UA" w:eastAsia="ru-RU"/>
        </w:rPr>
        <w:t>4</w:t>
      </w:r>
      <w:r w:rsidR="003F6006" w:rsidRPr="006966DE">
        <w:rPr>
          <w:rFonts w:ascii="Times New Roman" w:hAnsi="Times New Roman"/>
          <w:b/>
          <w:sz w:val="28"/>
          <w:lang w:val="uk-UA" w:eastAsia="ru-RU"/>
        </w:rPr>
        <w:t>. Стан нормативно-правової бази у даній сфері правового регулювання</w:t>
      </w:r>
    </w:p>
    <w:p w:rsidR="00A10FCE" w:rsidRPr="00A10FCE" w:rsidRDefault="00A10FCE" w:rsidP="00A10FCE">
      <w:pPr>
        <w:pStyle w:val="ad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ab/>
      </w:r>
      <w:r w:rsidR="00035323" w:rsidRPr="00A10FCE">
        <w:rPr>
          <w:sz w:val="28"/>
          <w:lang w:val="uk-UA"/>
        </w:rPr>
        <w:t>Основними нормативно-правовим актом, який регулює</w:t>
      </w:r>
      <w:r w:rsidR="003F6006" w:rsidRPr="00A10FCE">
        <w:rPr>
          <w:sz w:val="28"/>
          <w:lang w:val="uk-UA"/>
        </w:rPr>
        <w:t xml:space="preserve"> зазначене питання</w:t>
      </w:r>
      <w:r w:rsidR="003F6006" w:rsidRPr="00A10FCE">
        <w:rPr>
          <w:sz w:val="28"/>
          <w:szCs w:val="28"/>
          <w:lang w:val="uk-UA"/>
        </w:rPr>
        <w:t>,</w:t>
      </w:r>
      <w:r w:rsidR="0005016B" w:rsidRPr="00A10FCE">
        <w:rPr>
          <w:sz w:val="28"/>
          <w:szCs w:val="28"/>
          <w:lang w:val="uk-UA"/>
        </w:rPr>
        <w:t xml:space="preserve"> </w:t>
      </w:r>
      <w:r w:rsidRPr="00A10FCE">
        <w:rPr>
          <w:sz w:val="28"/>
          <w:szCs w:val="28"/>
          <w:lang w:val="uk-UA"/>
        </w:rPr>
        <w:t>Підстава для розроблення</w:t>
      </w:r>
      <w:r w:rsidRPr="00A10FCE">
        <w:rPr>
          <w:color w:val="000000"/>
          <w:sz w:val="28"/>
          <w:szCs w:val="28"/>
          <w:lang w:val="uk-UA"/>
        </w:rPr>
        <w:t xml:space="preserve">: </w:t>
      </w:r>
      <w:hyperlink r:id="rId8" w:tgtFrame="_top" w:history="1">
        <w:r w:rsidRPr="00367DD7">
          <w:rPr>
            <w:rStyle w:val="ac"/>
            <w:sz w:val="28"/>
            <w:szCs w:val="28"/>
            <w:u w:val="none"/>
            <w:lang w:val="uk-UA"/>
          </w:rPr>
          <w:t>Закон України "Про фізичну культуру і спорт</w:t>
        </w:r>
        <w:r w:rsidRPr="00A10FCE">
          <w:rPr>
            <w:rStyle w:val="ac"/>
            <w:sz w:val="28"/>
            <w:szCs w:val="28"/>
            <w:lang w:val="uk-UA"/>
          </w:rPr>
          <w:t>"</w:t>
        </w:r>
      </w:hyperlink>
      <w:r w:rsidRPr="00A10FCE">
        <w:rPr>
          <w:color w:val="000000"/>
          <w:sz w:val="28"/>
          <w:szCs w:val="28"/>
          <w:lang w:val="uk-UA"/>
        </w:rPr>
        <w:t xml:space="preserve"> та п.16 ч. 1 ст. 43 Закону України </w:t>
      </w:r>
      <w:r w:rsidRPr="00A10FCE">
        <w:rPr>
          <w:color w:val="000000"/>
          <w:sz w:val="28"/>
          <w:szCs w:val="28"/>
        </w:rPr>
        <w:t>“</w:t>
      </w:r>
      <w:r w:rsidRPr="00A10FCE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Pr="00A10FCE">
        <w:rPr>
          <w:color w:val="000000"/>
          <w:sz w:val="28"/>
          <w:szCs w:val="28"/>
        </w:rPr>
        <w:t>”</w:t>
      </w:r>
      <w:r w:rsidRPr="00A10FCE">
        <w:rPr>
          <w:color w:val="000000"/>
          <w:sz w:val="28"/>
          <w:szCs w:val="28"/>
          <w:lang w:val="uk-UA"/>
        </w:rPr>
        <w:t>.</w:t>
      </w:r>
    </w:p>
    <w:p w:rsidR="003F6006" w:rsidRPr="006966DE" w:rsidRDefault="003F6006" w:rsidP="003B3BB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966DE">
        <w:rPr>
          <w:rFonts w:ascii="Times New Roman" w:hAnsi="Times New Roman"/>
          <w:b/>
          <w:sz w:val="28"/>
          <w:lang w:val="uk-UA" w:eastAsia="ru-RU"/>
        </w:rPr>
        <w:t>5. Фінансово-економічний розрахунок</w:t>
      </w:r>
    </w:p>
    <w:p w:rsidR="00FB3EA7" w:rsidRDefault="003F6006" w:rsidP="00FB3EA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B3EA7">
        <w:rPr>
          <w:color w:val="FF0000"/>
          <w:lang w:val="uk-UA"/>
        </w:rPr>
        <w:tab/>
      </w:r>
      <w:r w:rsidR="00FB3EA7">
        <w:rPr>
          <w:rFonts w:ascii="Times New Roman" w:hAnsi="Times New Roman"/>
          <w:sz w:val="28"/>
          <w:szCs w:val="28"/>
          <w:lang w:val="uk-UA"/>
        </w:rPr>
        <w:t>Реалізація проекту рішення потребуватиме передбачення при  формуванні  районного бюджету на відповідний бюджетний рік,  фінансування видатків на виконання заходів Програми в межах фінансових можливостей бюджету.</w:t>
      </w:r>
    </w:p>
    <w:p w:rsidR="003B3BB5" w:rsidRDefault="00C22271" w:rsidP="00303561">
      <w:pPr>
        <w:pStyle w:val="ab"/>
        <w:tabs>
          <w:tab w:val="clear" w:pos="9160"/>
          <w:tab w:val="left" w:pos="9720"/>
        </w:tabs>
        <w:ind w:left="0" w:right="0" w:firstLine="900"/>
        <w:jc w:val="both"/>
      </w:pPr>
      <w:r w:rsidRPr="006966DE">
        <w:rPr>
          <w:color w:val="auto"/>
        </w:rPr>
        <w:t xml:space="preserve"> </w:t>
      </w:r>
    </w:p>
    <w:p w:rsidR="003B3BB5" w:rsidRDefault="003B3BB5" w:rsidP="006966DE">
      <w:pPr>
        <w:pStyle w:val="ab"/>
        <w:tabs>
          <w:tab w:val="clear" w:pos="9160"/>
          <w:tab w:val="left" w:pos="9720"/>
        </w:tabs>
        <w:ind w:left="0" w:right="0" w:firstLine="900"/>
        <w:jc w:val="both"/>
      </w:pPr>
    </w:p>
    <w:p w:rsidR="003F6006" w:rsidRPr="006966DE" w:rsidRDefault="003F6006" w:rsidP="00C22271">
      <w:pPr>
        <w:spacing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  <w:r w:rsidRPr="006966DE">
        <w:rPr>
          <w:rFonts w:ascii="Times New Roman" w:hAnsi="Times New Roman"/>
          <w:b/>
          <w:sz w:val="28"/>
          <w:lang w:val="uk-UA" w:eastAsia="ru-RU"/>
        </w:rPr>
        <w:t>6. Очікувані соціально-економічні наслідки прийняття рішення</w:t>
      </w:r>
    </w:p>
    <w:p w:rsidR="00665D6B" w:rsidRPr="00665D6B" w:rsidRDefault="003F6006" w:rsidP="00665D6B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491A63">
        <w:rPr>
          <w:rFonts w:ascii="Times New Roman" w:hAnsi="Times New Roman"/>
          <w:b/>
          <w:sz w:val="28"/>
          <w:lang w:val="uk-UA" w:eastAsia="ru-RU"/>
        </w:rPr>
        <w:tab/>
      </w:r>
      <w:r w:rsidRPr="004E49F2">
        <w:rPr>
          <w:rFonts w:ascii="Times New Roman" w:hAnsi="Times New Roman"/>
          <w:sz w:val="28"/>
          <w:lang w:val="uk-UA" w:eastAsia="ru-RU"/>
        </w:rPr>
        <w:t>Прийняття даного проекту рішення дозволить</w:t>
      </w:r>
      <w:r w:rsidR="00C22271" w:rsidRPr="004E49F2">
        <w:rPr>
          <w:rFonts w:ascii="Times New Roman" w:hAnsi="Times New Roman"/>
          <w:sz w:val="28"/>
          <w:lang w:val="uk-UA" w:eastAsia="ru-RU"/>
        </w:rPr>
        <w:t xml:space="preserve"> забезпечити</w:t>
      </w:r>
      <w:r w:rsidR="00665D6B">
        <w:rPr>
          <w:rFonts w:ascii="Times New Roman" w:hAnsi="Times New Roman"/>
          <w:sz w:val="28"/>
          <w:lang w:val="uk-UA" w:eastAsia="ru-RU"/>
        </w:rPr>
        <w:t>:</w:t>
      </w:r>
      <w:r w:rsidR="004E49F2" w:rsidRPr="004E49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4B0F" w:rsidRDefault="00665D6B" w:rsidP="00665D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5D6B">
        <w:rPr>
          <w:rFonts w:ascii="Times New Roman" w:hAnsi="Times New Roman"/>
          <w:color w:val="000000"/>
          <w:sz w:val="28"/>
          <w:szCs w:val="28"/>
        </w:rPr>
        <w:lastRenderedPageBreak/>
        <w:t>- розвиток сфери фізичної культури і спорту шляхом об'єднання зусиль зацікавлених державних, громадських, приватних організацій та широких верств населення району;</w:t>
      </w:r>
    </w:p>
    <w:p w:rsidR="00665D6B" w:rsidRPr="00665D6B" w:rsidRDefault="00665D6B" w:rsidP="00665D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D6B">
        <w:rPr>
          <w:rFonts w:ascii="Times New Roman" w:hAnsi="Times New Roman"/>
          <w:color w:val="000000"/>
          <w:sz w:val="28"/>
          <w:szCs w:val="28"/>
        </w:rPr>
        <w:t>- запровадження доступних, якісних та різноманітних форм оздоровчих та   спортивних послуг для різних груп населення;</w:t>
      </w:r>
    </w:p>
    <w:p w:rsidR="00665D6B" w:rsidRPr="00665D6B" w:rsidRDefault="00665D6B" w:rsidP="00665D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D6B">
        <w:rPr>
          <w:rFonts w:ascii="Times New Roman" w:hAnsi="Times New Roman"/>
          <w:color w:val="000000"/>
          <w:sz w:val="28"/>
          <w:szCs w:val="28"/>
        </w:rPr>
        <w:t>-  збільшення кількості населення району, яке регулярно використовує засоби фізичної   культури   і   спорту   для   проведення   активного   дозвілля    та</w:t>
      </w:r>
    </w:p>
    <w:p w:rsidR="00665D6B" w:rsidRPr="00665D6B" w:rsidRDefault="00665D6B" w:rsidP="00665D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65D6B">
        <w:rPr>
          <w:rFonts w:ascii="Times New Roman" w:hAnsi="Times New Roman"/>
          <w:sz w:val="28"/>
          <w:szCs w:val="28"/>
        </w:rPr>
        <w:t xml:space="preserve"> </w:t>
      </w:r>
      <w:r w:rsidRPr="00665D6B">
        <w:rPr>
          <w:rFonts w:ascii="Times New Roman" w:hAnsi="Times New Roman"/>
          <w:color w:val="000000"/>
          <w:sz w:val="28"/>
          <w:szCs w:val="28"/>
        </w:rPr>
        <w:t>забезпечення здорового способу життя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665D6B" w:rsidRPr="00665D6B" w:rsidRDefault="00665D6B" w:rsidP="00665D6B">
      <w:p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D6B">
        <w:rPr>
          <w:rFonts w:ascii="Times New Roman" w:hAnsi="Times New Roman"/>
          <w:color w:val="000000"/>
          <w:sz w:val="28"/>
          <w:szCs w:val="28"/>
        </w:rPr>
        <w:t>-  удосконалення системи підготовки спортсменів, участі їх у всеукраїнських і міжнародних змаганнях;</w:t>
      </w:r>
    </w:p>
    <w:p w:rsidR="004E49F2" w:rsidRPr="004E49F2" w:rsidRDefault="004E49F2" w:rsidP="004E49F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611" w:rsidRPr="006966DE" w:rsidRDefault="00491A63" w:rsidP="00B3161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>
        <w:rPr>
          <w:rFonts w:ascii="Times New Roman" w:hAnsi="Times New Roman"/>
          <w:sz w:val="28"/>
          <w:lang w:val="uk-UA" w:eastAsia="ru-RU"/>
        </w:rPr>
        <w:t>Завідувач сектор</w:t>
      </w:r>
      <w:r w:rsidR="00C22271" w:rsidRPr="006966DE">
        <w:rPr>
          <w:rFonts w:ascii="Times New Roman" w:hAnsi="Times New Roman"/>
          <w:sz w:val="28"/>
          <w:lang w:val="uk-UA" w:eastAsia="ru-RU"/>
        </w:rPr>
        <w:t>у у справах сім’ї,</w:t>
      </w:r>
    </w:p>
    <w:p w:rsidR="00C35D69" w:rsidRPr="006966DE" w:rsidRDefault="00C22271" w:rsidP="00B31611">
      <w:pPr>
        <w:spacing w:after="0" w:line="240" w:lineRule="auto"/>
        <w:jc w:val="both"/>
        <w:rPr>
          <w:rFonts w:ascii="Times New Roman" w:hAnsi="Times New Roman"/>
          <w:sz w:val="28"/>
          <w:lang w:val="uk-UA" w:eastAsia="ru-RU"/>
        </w:rPr>
      </w:pPr>
      <w:r w:rsidRPr="006966DE">
        <w:rPr>
          <w:rFonts w:ascii="Times New Roman" w:hAnsi="Times New Roman"/>
          <w:sz w:val="28"/>
          <w:lang w:val="uk-UA" w:eastAsia="ru-RU"/>
        </w:rPr>
        <w:t xml:space="preserve">молоді та спорту   </w:t>
      </w:r>
      <w:r w:rsidRPr="006966DE">
        <w:rPr>
          <w:rFonts w:ascii="Times New Roman" w:hAnsi="Times New Roman"/>
          <w:sz w:val="28"/>
          <w:lang w:val="uk-UA" w:eastAsia="ru-RU"/>
        </w:rPr>
        <w:tab/>
      </w:r>
      <w:r w:rsidRPr="006966DE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Pr="00C22271">
        <w:rPr>
          <w:rFonts w:ascii="Times New Roman" w:hAnsi="Times New Roman"/>
          <w:sz w:val="28"/>
          <w:lang w:val="uk-UA" w:eastAsia="ru-RU"/>
        </w:rPr>
        <w:tab/>
      </w:r>
      <w:r w:rsidR="00491A63">
        <w:rPr>
          <w:rFonts w:ascii="Times New Roman" w:hAnsi="Times New Roman"/>
          <w:sz w:val="28"/>
          <w:lang w:val="uk-UA" w:eastAsia="ru-RU"/>
        </w:rPr>
        <w:t>О.В. Чаус</w:t>
      </w:r>
    </w:p>
    <w:sectPr w:rsidR="00C35D69" w:rsidRPr="006966DE" w:rsidSect="00677E30">
      <w:footerReference w:type="even" r:id="rId9"/>
      <w:footerReference w:type="default" r:id="rId10"/>
      <w:pgSz w:w="11906" w:h="16838"/>
      <w:pgMar w:top="1077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45" w:rsidRDefault="00BE2445" w:rsidP="00EE0B96">
      <w:pPr>
        <w:spacing w:after="0" w:line="240" w:lineRule="auto"/>
      </w:pPr>
      <w:r>
        <w:separator/>
      </w:r>
    </w:p>
  </w:endnote>
  <w:endnote w:type="continuationSeparator" w:id="1">
    <w:p w:rsidR="00BE2445" w:rsidRDefault="00BE2445" w:rsidP="00E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EC1B3B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E30" w:rsidRDefault="00BE24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30" w:rsidRDefault="00EC1B3B" w:rsidP="005A72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0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184">
      <w:rPr>
        <w:rStyle w:val="a5"/>
        <w:noProof/>
      </w:rPr>
      <w:t>2</w:t>
    </w:r>
    <w:r>
      <w:rPr>
        <w:rStyle w:val="a5"/>
      </w:rPr>
      <w:fldChar w:fldCharType="end"/>
    </w:r>
  </w:p>
  <w:p w:rsidR="00677E30" w:rsidRDefault="00BE24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45" w:rsidRDefault="00BE2445" w:rsidP="00EE0B96">
      <w:pPr>
        <w:spacing w:after="0" w:line="240" w:lineRule="auto"/>
      </w:pPr>
      <w:r>
        <w:separator/>
      </w:r>
    </w:p>
  </w:footnote>
  <w:footnote w:type="continuationSeparator" w:id="1">
    <w:p w:rsidR="00BE2445" w:rsidRDefault="00BE2445" w:rsidP="00EE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16A8"/>
    <w:multiLevelType w:val="hybridMultilevel"/>
    <w:tmpl w:val="445CF2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41F93"/>
    <w:multiLevelType w:val="hybridMultilevel"/>
    <w:tmpl w:val="034E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6006"/>
    <w:rsid w:val="00024033"/>
    <w:rsid w:val="00035323"/>
    <w:rsid w:val="0005016B"/>
    <w:rsid w:val="000D5FBD"/>
    <w:rsid w:val="000E624A"/>
    <w:rsid w:val="00137959"/>
    <w:rsid w:val="00153E6E"/>
    <w:rsid w:val="0015495D"/>
    <w:rsid w:val="001B64AA"/>
    <w:rsid w:val="001B68B6"/>
    <w:rsid w:val="00200492"/>
    <w:rsid w:val="00222280"/>
    <w:rsid w:val="002F0346"/>
    <w:rsid w:val="00303561"/>
    <w:rsid w:val="00333A89"/>
    <w:rsid w:val="00343980"/>
    <w:rsid w:val="00367DD7"/>
    <w:rsid w:val="00390657"/>
    <w:rsid w:val="003B06B6"/>
    <w:rsid w:val="003B3BB5"/>
    <w:rsid w:val="003D72F8"/>
    <w:rsid w:val="003F01AB"/>
    <w:rsid w:val="003F6006"/>
    <w:rsid w:val="00401E55"/>
    <w:rsid w:val="0046706B"/>
    <w:rsid w:val="00491A63"/>
    <w:rsid w:val="004D6904"/>
    <w:rsid w:val="004E49F2"/>
    <w:rsid w:val="0055275D"/>
    <w:rsid w:val="005E79E2"/>
    <w:rsid w:val="00665D6B"/>
    <w:rsid w:val="00691783"/>
    <w:rsid w:val="00693DD4"/>
    <w:rsid w:val="006966DE"/>
    <w:rsid w:val="006F5BD7"/>
    <w:rsid w:val="007740EE"/>
    <w:rsid w:val="007D5B78"/>
    <w:rsid w:val="007E2184"/>
    <w:rsid w:val="007E6B28"/>
    <w:rsid w:val="008012A5"/>
    <w:rsid w:val="008241C2"/>
    <w:rsid w:val="0087123C"/>
    <w:rsid w:val="00875543"/>
    <w:rsid w:val="008B1A44"/>
    <w:rsid w:val="00904329"/>
    <w:rsid w:val="009C4B0F"/>
    <w:rsid w:val="009D64BB"/>
    <w:rsid w:val="009D6D78"/>
    <w:rsid w:val="009E3BDE"/>
    <w:rsid w:val="00A10FCE"/>
    <w:rsid w:val="00A33B9F"/>
    <w:rsid w:val="00A501FB"/>
    <w:rsid w:val="00AB4B9A"/>
    <w:rsid w:val="00AE0941"/>
    <w:rsid w:val="00B04F01"/>
    <w:rsid w:val="00B31611"/>
    <w:rsid w:val="00BE2445"/>
    <w:rsid w:val="00BF491C"/>
    <w:rsid w:val="00C0255F"/>
    <w:rsid w:val="00C03674"/>
    <w:rsid w:val="00C1178F"/>
    <w:rsid w:val="00C22271"/>
    <w:rsid w:val="00C25A71"/>
    <w:rsid w:val="00C32796"/>
    <w:rsid w:val="00C35D69"/>
    <w:rsid w:val="00CB3BB1"/>
    <w:rsid w:val="00CD4491"/>
    <w:rsid w:val="00D10905"/>
    <w:rsid w:val="00D27F7D"/>
    <w:rsid w:val="00D66114"/>
    <w:rsid w:val="00DB3496"/>
    <w:rsid w:val="00DE0891"/>
    <w:rsid w:val="00E67237"/>
    <w:rsid w:val="00E71AA9"/>
    <w:rsid w:val="00EB27B6"/>
    <w:rsid w:val="00EB5E8F"/>
    <w:rsid w:val="00EC1B3B"/>
    <w:rsid w:val="00EE0B96"/>
    <w:rsid w:val="00FB3EA7"/>
    <w:rsid w:val="00FB66A1"/>
    <w:rsid w:val="00F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6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00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footer"/>
    <w:basedOn w:val="a"/>
    <w:link w:val="a4"/>
    <w:rsid w:val="003F60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006"/>
    <w:rPr>
      <w:rFonts w:ascii="Calibri" w:eastAsia="Calibri" w:hAnsi="Calibri" w:cs="Times New Roman"/>
    </w:rPr>
  </w:style>
  <w:style w:type="character" w:styleId="a5">
    <w:name w:val="page number"/>
    <w:basedOn w:val="a0"/>
    <w:rsid w:val="003F6006"/>
  </w:style>
  <w:style w:type="paragraph" w:styleId="a6">
    <w:name w:val="Body Text"/>
    <w:basedOn w:val="a"/>
    <w:link w:val="a7"/>
    <w:rsid w:val="0005016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501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0501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501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55275D"/>
    <w:pPr>
      <w:ind w:left="720"/>
      <w:contextualSpacing/>
    </w:pPr>
  </w:style>
  <w:style w:type="paragraph" w:styleId="ab">
    <w:name w:val="Block Text"/>
    <w:basedOn w:val="a"/>
    <w:rsid w:val="00696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40" w:right="26" w:firstLine="360"/>
    </w:pPr>
    <w:rPr>
      <w:rFonts w:ascii="Times New Roman" w:eastAsia="Times New Roman" w:hAnsi="Times New Roman"/>
      <w:color w:val="000000"/>
      <w:sz w:val="28"/>
      <w:szCs w:val="21"/>
      <w:lang w:val="uk-UA" w:eastAsia="ru-RU"/>
    </w:rPr>
  </w:style>
  <w:style w:type="character" w:styleId="ac">
    <w:name w:val="Hyperlink"/>
    <w:basedOn w:val="a0"/>
    <w:semiHidden/>
    <w:unhideWhenUsed/>
    <w:rsid w:val="00A10FCE"/>
    <w:rPr>
      <w:color w:val="701826"/>
      <w:u w:val="single"/>
    </w:rPr>
  </w:style>
  <w:style w:type="paragraph" w:styleId="ad">
    <w:name w:val="Normal (Web)"/>
    <w:basedOn w:val="a"/>
    <w:semiHidden/>
    <w:unhideWhenUsed/>
    <w:rsid w:val="00A10FCE"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8_09_04/T0803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DD2D-AE9B-4FF0-87C4-74C61823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ПОЯСНЮВАЛЬНА ЗАПИСКА </vt:lpstr>
      <vt:lpstr>до проекту рішення Чернігівської районної ради Чернігівської</vt:lpstr>
    </vt:vector>
  </TitlesOfParts>
  <Company>Grizli777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Спорт</cp:lastModifiedBy>
  <cp:revision>40</cp:revision>
  <cp:lastPrinted>2015-12-09T06:52:00Z</cp:lastPrinted>
  <dcterms:created xsi:type="dcterms:W3CDTF">2014-07-23T13:20:00Z</dcterms:created>
  <dcterms:modified xsi:type="dcterms:W3CDTF">2016-01-11T13:28:00Z</dcterms:modified>
</cp:coreProperties>
</file>